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4C8B4706" w14:textId="77777777" w:rsidR="006B2191" w:rsidRPr="00787E50" w:rsidRDefault="00CD2C75" w:rsidP="006B2191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679313704"/>
          <w:placeholder>
            <w:docPart w:val="9F9DF7852E92452E814483B0AA8B1553"/>
          </w:placeholder>
          <w:text/>
        </w:sdtPr>
        <w:sdtEndPr/>
        <w:sdtContent>
          <w:r w:rsidR="006B2191" w:rsidRPr="00A43D08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(2025-GSC-888) Nepertraukiamo maitinimo šaltiniai ir įtampos keitikliai</w:t>
          </w:r>
        </w:sdtContent>
      </w:sdt>
      <w:r w:rsidR="006B2191" w:rsidRPr="00B81617">
        <w:rPr>
          <w:rFonts w:ascii="Arial" w:hAnsi="Arial" w:cs="Arial"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3D03EEC6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BF1514" w14:paraId="3E567CE0" w14:textId="77777777" w:rsidTr="004D6927">
        <w:tc>
          <w:tcPr>
            <w:tcW w:w="10201" w:type="dxa"/>
          </w:tcPr>
          <w:p w14:paraId="32003BF3" w14:textId="18CBB017" w:rsidR="00BF1514" w:rsidRDefault="00BF1514" w:rsidP="00BF1514">
            <w:pPr>
              <w:spacing w:after="120"/>
              <w:jc w:val="both"/>
            </w:pPr>
            <w:r w:rsidRPr="004E2569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AA3FD7C1E6104CBDBD43A74E47ACFB19"/>
                </w:placeholder>
                <w:text/>
              </w:sdtPr>
              <w:sdtEndPr/>
              <w:sdtContent>
                <w:r w:rsidRPr="004E2569">
                  <w:rPr>
                    <w:rFonts w:ascii="Arial" w:hAnsi="Arial" w:cs="Arial"/>
                    <w:bCs/>
                    <w:sz w:val="20"/>
                    <w:szCs w:val="20"/>
                  </w:rPr>
                  <w:t>Nepertraukiamo maitinimo šaltiniai</w:t>
                </w:r>
              </w:sdtContent>
            </w:sdt>
          </w:p>
        </w:tc>
        <w:tc>
          <w:tcPr>
            <w:tcW w:w="4536" w:type="dxa"/>
          </w:tcPr>
          <w:p w14:paraId="4E08B00B" w14:textId="1D80CCE1" w:rsidR="00BF1514" w:rsidRDefault="00CD2C75" w:rsidP="00BF1514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69B306021A7D433F8B23E98D8128C910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BF1514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BF1514" w14:paraId="087D1E11" w14:textId="77777777" w:rsidTr="004D6927">
        <w:tc>
          <w:tcPr>
            <w:tcW w:w="10201" w:type="dxa"/>
          </w:tcPr>
          <w:p w14:paraId="17015FEA" w14:textId="31C57C74" w:rsidR="00BF1514" w:rsidRDefault="00BF1514" w:rsidP="00BF1514">
            <w:pPr>
              <w:spacing w:after="120"/>
              <w:jc w:val="both"/>
            </w:pPr>
            <w:r w:rsidRPr="004E2569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7828ED9FBA1F4801B87E9C41D58B3DE9"/>
                </w:placeholder>
                <w:text/>
              </w:sdtPr>
              <w:sdtEndPr/>
              <w:sdtContent>
                <w:r w:rsidRPr="004E2569">
                  <w:rPr>
                    <w:rFonts w:ascii="Arial" w:hAnsi="Arial" w:cs="Arial"/>
                    <w:bCs/>
                    <w:sz w:val="20"/>
                    <w:szCs w:val="20"/>
                  </w:rPr>
                  <w:t>Įtampos keitikliai</w:t>
                </w:r>
              </w:sdtContent>
            </w:sdt>
          </w:p>
        </w:tc>
        <w:tc>
          <w:tcPr>
            <w:tcW w:w="4536" w:type="dxa"/>
          </w:tcPr>
          <w:p w14:paraId="2AC952E0" w14:textId="571DEF6D" w:rsidR="00BF1514" w:rsidRDefault="00CD2C75" w:rsidP="00BF1514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AF5B703EEC7F4D4AB6139EF84C57EDDC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BF1514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68ADD1FA" w14:textId="77777777" w:rsidR="004D6927" w:rsidRDefault="004D6927" w:rsidP="004D6927">
      <w:pPr>
        <w:jc w:val="center"/>
      </w:pP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p w14:paraId="61D581CE" w14:textId="77777777" w:rsidR="006B38DA" w:rsidRPr="00F4083A" w:rsidRDefault="006B38DA" w:rsidP="006B38DA">
      <w:pPr>
        <w:rPr>
          <w:rFonts w:ascii="Arial" w:hAnsi="Arial" w:cs="Arial"/>
          <w:sz w:val="20"/>
          <w:szCs w:val="20"/>
        </w:rPr>
      </w:pPr>
      <w:r w:rsidRPr="00F4083A">
        <w:rPr>
          <w:rFonts w:ascii="Arial" w:hAnsi="Arial" w:cs="Arial"/>
          <w:bCs/>
          <w:sz w:val="20"/>
          <w:szCs w:val="20"/>
        </w:rPr>
        <w:t xml:space="preserve">I pirkimo objekto dalis – </w:t>
      </w:r>
      <w:sdt>
        <w:sdtPr>
          <w:rPr>
            <w:rFonts w:ascii="Arial" w:hAnsi="Arial" w:cs="Arial"/>
            <w:bCs/>
            <w:sz w:val="20"/>
            <w:szCs w:val="20"/>
          </w:rPr>
          <w:id w:val="-198781348"/>
          <w:placeholder>
            <w:docPart w:val="67CE1276ECA242BCB8A6F80595AB231A"/>
          </w:placeholder>
          <w:text/>
        </w:sdtPr>
        <w:sdtEndPr/>
        <w:sdtContent>
          <w:r w:rsidRPr="00F4083A">
            <w:rPr>
              <w:rFonts w:ascii="Arial" w:hAnsi="Arial" w:cs="Arial"/>
              <w:bCs/>
              <w:sz w:val="20"/>
              <w:szCs w:val="20"/>
            </w:rPr>
            <w:t>Nepertraukiamo maitinimo šaltiniai</w:t>
          </w:r>
        </w:sdtContent>
      </w:sdt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6B38DA" w14:paraId="6906BA81" w14:textId="77777777" w:rsidTr="00837000">
        <w:tc>
          <w:tcPr>
            <w:tcW w:w="846" w:type="dxa"/>
            <w:shd w:val="clear" w:color="auto" w:fill="DBE5F1"/>
            <w:vAlign w:val="center"/>
          </w:tcPr>
          <w:p w14:paraId="56E1A09D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8DB8CA4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09AF2EBF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A10D96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5D92EFCF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6B38DA" w14:paraId="05408891" w14:textId="77777777" w:rsidTr="00837000">
        <w:tc>
          <w:tcPr>
            <w:tcW w:w="846" w:type="dxa"/>
            <w:shd w:val="clear" w:color="auto" w:fill="DBE5F1"/>
            <w:vAlign w:val="center"/>
          </w:tcPr>
          <w:p w14:paraId="422DCCB1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212765E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4953ECB5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3ACBFA2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B38DA" w:rsidRPr="00C638FB" w14:paraId="7010D8C9" w14:textId="77777777" w:rsidTr="00837000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7C3C692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CA582BD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495733E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472B82F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6B38DA" w14:paraId="772ED225" w14:textId="77777777" w:rsidTr="00837000">
        <w:tc>
          <w:tcPr>
            <w:tcW w:w="846" w:type="dxa"/>
            <w:vAlign w:val="center"/>
          </w:tcPr>
          <w:p w14:paraId="51597EA5" w14:textId="77777777" w:rsidR="006B38DA" w:rsidRPr="00C638FB" w:rsidRDefault="006B38DA" w:rsidP="006B38D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15C61DF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023915D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F8C5F3E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40D0FF" w14:textId="77777777" w:rsidR="006B38DA" w:rsidRDefault="006B38DA" w:rsidP="006B38DA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39EB4B6" w14:textId="77777777" w:rsidR="006B38DA" w:rsidRPr="00F4083A" w:rsidRDefault="006B38DA" w:rsidP="006B38DA">
      <w:pPr>
        <w:rPr>
          <w:rFonts w:ascii="Arial" w:hAnsi="Arial" w:cs="Arial"/>
          <w:sz w:val="20"/>
          <w:szCs w:val="20"/>
        </w:rPr>
      </w:pPr>
      <w:r w:rsidRPr="00F4083A">
        <w:rPr>
          <w:rFonts w:ascii="Arial" w:hAnsi="Arial" w:cs="Arial"/>
          <w:bCs/>
          <w:sz w:val="20"/>
          <w:szCs w:val="20"/>
        </w:rPr>
        <w:t xml:space="preserve">II pirkimo objekto dalis – </w:t>
      </w:r>
      <w:sdt>
        <w:sdtPr>
          <w:rPr>
            <w:rFonts w:ascii="Arial" w:hAnsi="Arial" w:cs="Arial"/>
            <w:bCs/>
            <w:sz w:val="20"/>
            <w:szCs w:val="20"/>
          </w:rPr>
          <w:id w:val="2000846166"/>
          <w:placeholder>
            <w:docPart w:val="835717A2194746B7A739E1FD3B5EA38A"/>
          </w:placeholder>
          <w:text/>
        </w:sdtPr>
        <w:sdtEndPr/>
        <w:sdtContent>
          <w:r w:rsidRPr="00F4083A">
            <w:rPr>
              <w:rFonts w:ascii="Arial" w:hAnsi="Arial" w:cs="Arial"/>
              <w:bCs/>
              <w:sz w:val="20"/>
              <w:szCs w:val="20"/>
            </w:rPr>
            <w:t>Įtampos keitikliai</w:t>
          </w:r>
        </w:sdtContent>
      </w:sdt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6B38DA" w14:paraId="5344CE11" w14:textId="77777777" w:rsidTr="00837000">
        <w:tc>
          <w:tcPr>
            <w:tcW w:w="846" w:type="dxa"/>
            <w:shd w:val="clear" w:color="auto" w:fill="DBE5F1"/>
            <w:vAlign w:val="center"/>
          </w:tcPr>
          <w:p w14:paraId="7A875712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35244D25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4CB044CE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14C6DCD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C1D1895" w14:textId="77777777" w:rsidR="006B38DA" w:rsidRPr="00EE184D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6B38DA" w14:paraId="1C299C72" w14:textId="77777777" w:rsidTr="00837000">
        <w:tc>
          <w:tcPr>
            <w:tcW w:w="846" w:type="dxa"/>
            <w:shd w:val="clear" w:color="auto" w:fill="DBE5F1"/>
            <w:vAlign w:val="center"/>
          </w:tcPr>
          <w:p w14:paraId="11A23606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6FF4179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97F88C3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CAE7776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B38DA" w:rsidRPr="00C638FB" w14:paraId="64741C98" w14:textId="77777777" w:rsidTr="00837000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3638C32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1D061848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DDE4BE4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2412131E" w14:textId="77777777" w:rsidR="006B38DA" w:rsidRPr="00C638FB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6B38DA" w14:paraId="67E73001" w14:textId="77777777" w:rsidTr="00837000">
        <w:tc>
          <w:tcPr>
            <w:tcW w:w="846" w:type="dxa"/>
            <w:vAlign w:val="center"/>
          </w:tcPr>
          <w:p w14:paraId="5579E3FC" w14:textId="77777777" w:rsidR="006B38DA" w:rsidRPr="00C638FB" w:rsidRDefault="006B38DA" w:rsidP="006B38D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02C228C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8363331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5256D2F0" w14:textId="77777777" w:rsidR="006B38DA" w:rsidRDefault="006B38DA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298901" w14:textId="77777777" w:rsidR="006B38DA" w:rsidRDefault="006B38DA" w:rsidP="006B38DA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CD2C75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0C49D" w14:textId="77777777" w:rsidR="007732F9" w:rsidRDefault="007732F9" w:rsidP="001C65C9">
      <w:pPr>
        <w:spacing w:after="0" w:line="240" w:lineRule="auto"/>
      </w:pPr>
      <w:r>
        <w:separator/>
      </w:r>
    </w:p>
  </w:endnote>
  <w:endnote w:type="continuationSeparator" w:id="0">
    <w:p w14:paraId="7E517A3F" w14:textId="77777777" w:rsidR="007732F9" w:rsidRDefault="007732F9" w:rsidP="001C65C9">
      <w:pPr>
        <w:spacing w:after="0" w:line="240" w:lineRule="auto"/>
      </w:pPr>
      <w:r>
        <w:continuationSeparator/>
      </w:r>
    </w:p>
  </w:endnote>
  <w:endnote w:type="continuationNotice" w:id="1">
    <w:p w14:paraId="1EC9608E" w14:textId="77777777" w:rsidR="007732F9" w:rsidRDefault="007732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45D5F" w14:textId="77777777" w:rsidR="007732F9" w:rsidRDefault="007732F9" w:rsidP="001C65C9">
      <w:pPr>
        <w:spacing w:after="0" w:line="240" w:lineRule="auto"/>
      </w:pPr>
      <w:r>
        <w:separator/>
      </w:r>
    </w:p>
  </w:footnote>
  <w:footnote w:type="continuationSeparator" w:id="0">
    <w:p w14:paraId="4CCAA97A" w14:textId="77777777" w:rsidR="007732F9" w:rsidRDefault="007732F9" w:rsidP="001C65C9">
      <w:pPr>
        <w:spacing w:after="0" w:line="240" w:lineRule="auto"/>
      </w:pPr>
      <w:r>
        <w:continuationSeparator/>
      </w:r>
    </w:p>
  </w:footnote>
  <w:footnote w:type="continuationNotice" w:id="1">
    <w:p w14:paraId="17D304BB" w14:textId="77777777" w:rsidR="007732F9" w:rsidRDefault="007732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B52F4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2191"/>
    <w:rsid w:val="006B38D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32F9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05F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151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2C75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4CB9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9F9DF7852E92452E814483B0AA8B1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6DF6-7E5E-40A7-957D-83C97480D68B}"/>
      </w:docPartPr>
      <w:docPartBody>
        <w:p w:rsidR="00904425" w:rsidRDefault="00505340" w:rsidP="00505340">
          <w:pPr>
            <w:pStyle w:val="9F9DF7852E92452E814483B0AA8B1553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AA3FD7C1E6104CBDBD43A74E47ACF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5D600-D9B9-4676-B978-BDA729C54876}"/>
      </w:docPartPr>
      <w:docPartBody>
        <w:p w:rsidR="00904425" w:rsidRDefault="00505340" w:rsidP="00505340">
          <w:pPr>
            <w:pStyle w:val="AA3FD7C1E6104CBDBD43A74E47ACFB1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9B306021A7D433F8B23E98D8128C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58D17-B7D4-4517-B18A-C0E780AA85F7}"/>
      </w:docPartPr>
      <w:docPartBody>
        <w:p w:rsidR="00904425" w:rsidRDefault="00505340" w:rsidP="00505340">
          <w:pPr>
            <w:pStyle w:val="69B306021A7D433F8B23E98D8128C910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28ED9FBA1F4801B87E9C41D58B3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CC28B-EA2F-4DE7-89F6-2F91DA9EFA4D}"/>
      </w:docPartPr>
      <w:docPartBody>
        <w:p w:rsidR="00904425" w:rsidRDefault="00505340" w:rsidP="00505340">
          <w:pPr>
            <w:pStyle w:val="7828ED9FBA1F4801B87E9C41D58B3DE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AF5B703EEC7F4D4AB6139EF84C57E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39A59-69FD-444B-BC23-706666ADBCAB}"/>
      </w:docPartPr>
      <w:docPartBody>
        <w:p w:rsidR="00904425" w:rsidRDefault="00505340" w:rsidP="00505340">
          <w:pPr>
            <w:pStyle w:val="AF5B703EEC7F4D4AB6139EF84C57EDDC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7CE1276ECA242BCB8A6F80595AB2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CEA6D-2C7B-43D5-A591-E3363BB4FDC9}"/>
      </w:docPartPr>
      <w:docPartBody>
        <w:p w:rsidR="00904425" w:rsidRDefault="00505340" w:rsidP="00505340">
          <w:pPr>
            <w:pStyle w:val="67CE1276ECA242BCB8A6F80595AB231A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5717A2194746B7A739E1FD3B5EA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0FE81-3C37-4DAF-9196-36480F585A25}"/>
      </w:docPartPr>
      <w:docPartBody>
        <w:p w:rsidR="00904425" w:rsidRDefault="00505340" w:rsidP="00505340">
          <w:pPr>
            <w:pStyle w:val="835717A2194746B7A739E1FD3B5EA38A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2B52F4"/>
    <w:rsid w:val="003B35DB"/>
    <w:rsid w:val="004046E1"/>
    <w:rsid w:val="00505340"/>
    <w:rsid w:val="00531037"/>
    <w:rsid w:val="005D2616"/>
    <w:rsid w:val="00744836"/>
    <w:rsid w:val="00825865"/>
    <w:rsid w:val="008E4D4E"/>
    <w:rsid w:val="00904425"/>
    <w:rsid w:val="00922BC3"/>
    <w:rsid w:val="009E3785"/>
    <w:rsid w:val="00A0168A"/>
    <w:rsid w:val="00A57ABF"/>
    <w:rsid w:val="00A63891"/>
    <w:rsid w:val="00B5418D"/>
    <w:rsid w:val="00B71D5D"/>
    <w:rsid w:val="00C7384C"/>
    <w:rsid w:val="00DB0129"/>
    <w:rsid w:val="00E934B9"/>
    <w:rsid w:val="00F812BC"/>
    <w:rsid w:val="00FB4CB9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5340"/>
  </w:style>
  <w:style w:type="paragraph" w:customStyle="1" w:styleId="2B91865AC2A141F0AB57153F580E8972">
    <w:name w:val="2B91865AC2A141F0AB57153F580E8972"/>
    <w:rsid w:val="00FC08C5"/>
  </w:style>
  <w:style w:type="paragraph" w:customStyle="1" w:styleId="9F9DF7852E92452E814483B0AA8B1553">
    <w:name w:val="9F9DF7852E92452E814483B0AA8B1553"/>
    <w:rsid w:val="00505340"/>
    <w:pPr>
      <w:spacing w:line="278" w:lineRule="auto"/>
    </w:pPr>
    <w:rPr>
      <w:sz w:val="24"/>
      <w:szCs w:val="24"/>
    </w:rPr>
  </w:style>
  <w:style w:type="paragraph" w:customStyle="1" w:styleId="AA3FD7C1E6104CBDBD43A74E47ACFB19">
    <w:name w:val="AA3FD7C1E6104CBDBD43A74E47ACFB19"/>
    <w:rsid w:val="00505340"/>
    <w:pPr>
      <w:spacing w:line="278" w:lineRule="auto"/>
    </w:pPr>
    <w:rPr>
      <w:sz w:val="24"/>
      <w:szCs w:val="24"/>
    </w:rPr>
  </w:style>
  <w:style w:type="paragraph" w:customStyle="1" w:styleId="69B306021A7D433F8B23E98D8128C910">
    <w:name w:val="69B306021A7D433F8B23E98D8128C910"/>
    <w:rsid w:val="00505340"/>
    <w:pPr>
      <w:spacing w:line="278" w:lineRule="auto"/>
    </w:pPr>
    <w:rPr>
      <w:sz w:val="24"/>
      <w:szCs w:val="24"/>
    </w:rPr>
  </w:style>
  <w:style w:type="paragraph" w:customStyle="1" w:styleId="7828ED9FBA1F4801B87E9C41D58B3DE9">
    <w:name w:val="7828ED9FBA1F4801B87E9C41D58B3DE9"/>
    <w:rsid w:val="00505340"/>
    <w:pPr>
      <w:spacing w:line="278" w:lineRule="auto"/>
    </w:pPr>
    <w:rPr>
      <w:sz w:val="24"/>
      <w:szCs w:val="24"/>
    </w:rPr>
  </w:style>
  <w:style w:type="paragraph" w:customStyle="1" w:styleId="AF5B703EEC7F4D4AB6139EF84C57EDDC">
    <w:name w:val="AF5B703EEC7F4D4AB6139EF84C57EDDC"/>
    <w:rsid w:val="00505340"/>
    <w:pPr>
      <w:spacing w:line="278" w:lineRule="auto"/>
    </w:pPr>
    <w:rPr>
      <w:sz w:val="24"/>
      <w:szCs w:val="24"/>
    </w:rPr>
  </w:style>
  <w:style w:type="paragraph" w:customStyle="1" w:styleId="67CE1276ECA242BCB8A6F80595AB231A">
    <w:name w:val="67CE1276ECA242BCB8A6F80595AB231A"/>
    <w:rsid w:val="00505340"/>
    <w:pPr>
      <w:spacing w:line="278" w:lineRule="auto"/>
    </w:pPr>
    <w:rPr>
      <w:sz w:val="24"/>
      <w:szCs w:val="24"/>
    </w:rPr>
  </w:style>
  <w:style w:type="paragraph" w:customStyle="1" w:styleId="835717A2194746B7A739E1FD3B5EA38A">
    <w:name w:val="835717A2194746B7A739E1FD3B5EA38A"/>
    <w:rsid w:val="0050534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2</cp:revision>
  <dcterms:created xsi:type="dcterms:W3CDTF">2025-12-08T09:52:00Z</dcterms:created>
  <dcterms:modified xsi:type="dcterms:W3CDTF">2025-12-08T09:52:00Z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